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4D014" w14:textId="77777777" w:rsidR="0022343E" w:rsidRDefault="0022343E" w:rsidP="002234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bs-Latn-BA"/>
        </w:rPr>
        <w:drawing>
          <wp:inline distT="0" distB="0" distL="0" distR="0" wp14:anchorId="55542E95" wp14:editId="47C2AF96">
            <wp:extent cx="5254001" cy="1005205"/>
            <wp:effectExtent l="0" t="0" r="3810" b="4445"/>
            <wp:docPr id="2358479" name="Picture 2358479" descr="A white background with blu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background with blue tex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4001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F6CA1" w14:textId="60698DAE" w:rsidR="0022343E" w:rsidRPr="00A05101" w:rsidRDefault="0022343E" w:rsidP="0022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>Broj:</w:t>
      </w:r>
      <w:r>
        <w:rPr>
          <w:rFonts w:ascii="Times New Roman" w:hAnsi="Times New Roman" w:cs="Times New Roman"/>
          <w:sz w:val="24"/>
          <w:szCs w:val="24"/>
        </w:rPr>
        <w:t xml:space="preserve"> 02-1-</w:t>
      </w:r>
      <w:r w:rsidR="00686C6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C34E9">
        <w:rPr>
          <w:rFonts w:ascii="Times New Roman" w:hAnsi="Times New Roman" w:cs="Times New Roman"/>
          <w:sz w:val="24"/>
          <w:szCs w:val="24"/>
        </w:rPr>
        <w:t>5</w:t>
      </w:r>
    </w:p>
    <w:p w14:paraId="6F571C66" w14:textId="1269B088" w:rsidR="0022343E" w:rsidRDefault="0022343E" w:rsidP="0022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 xml:space="preserve">Sarajevo, </w:t>
      </w:r>
      <w:r w:rsidR="00FC34E9">
        <w:rPr>
          <w:rFonts w:ascii="Times New Roman" w:hAnsi="Times New Roman" w:cs="Times New Roman"/>
          <w:sz w:val="24"/>
          <w:szCs w:val="24"/>
        </w:rPr>
        <w:t>1</w:t>
      </w:r>
      <w:r w:rsidR="00686C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34E9">
        <w:rPr>
          <w:rFonts w:ascii="Times New Roman" w:hAnsi="Times New Roman" w:cs="Times New Roman"/>
          <w:sz w:val="24"/>
          <w:szCs w:val="24"/>
        </w:rPr>
        <w:t>0</w:t>
      </w:r>
      <w:r w:rsidR="00686C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C34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7BE972EE" w14:textId="77777777" w:rsidR="0022343E" w:rsidRDefault="0022343E" w:rsidP="0022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6A8528" w14:textId="18152A7E" w:rsidR="0022343E" w:rsidRPr="00A05101" w:rsidRDefault="0022343E" w:rsidP="006061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>Na osnovu člana 69. Zakona o visokom obrazovanju („Službene novine Kantona Sarajevo“, broj: 36/22) i člana 1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05101">
        <w:rPr>
          <w:rFonts w:ascii="Times New Roman" w:hAnsi="Times New Roman" w:cs="Times New Roman"/>
          <w:sz w:val="24"/>
          <w:szCs w:val="24"/>
        </w:rPr>
        <w:t>. Statuta Univerziteta u Sarajevu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1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051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A0510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05101">
        <w:rPr>
          <w:rFonts w:ascii="Times New Roman" w:hAnsi="Times New Roman" w:cs="Times New Roman"/>
          <w:sz w:val="24"/>
          <w:szCs w:val="24"/>
        </w:rPr>
        <w:t xml:space="preserve">. godine, te člana 31. Pravila studiranja za treći ciklus studija Univerziteta u Sarajevu iz decembra 2018. godine, </w:t>
      </w:r>
      <w:r>
        <w:rPr>
          <w:rFonts w:ascii="Times New Roman" w:hAnsi="Times New Roman" w:cs="Times New Roman"/>
          <w:sz w:val="24"/>
          <w:szCs w:val="24"/>
        </w:rPr>
        <w:t xml:space="preserve">Vijeće Univerziteta u Sarajevu-Fakulteta političkih nauka je, na prijedlog </w:t>
      </w:r>
      <w:r w:rsidRPr="00A05101">
        <w:rPr>
          <w:rFonts w:ascii="Times New Roman" w:hAnsi="Times New Roman" w:cs="Times New Roman"/>
          <w:sz w:val="24"/>
          <w:szCs w:val="24"/>
        </w:rPr>
        <w:t>Vijeć</w:t>
      </w:r>
      <w:r>
        <w:rPr>
          <w:rFonts w:ascii="Times New Roman" w:hAnsi="Times New Roman" w:cs="Times New Roman"/>
          <w:sz w:val="24"/>
          <w:szCs w:val="24"/>
        </w:rPr>
        <w:t>a</w:t>
      </w:r>
      <w:r w:rsidR="00A4216B">
        <w:rPr>
          <w:rFonts w:ascii="Times New Roman" w:hAnsi="Times New Roman" w:cs="Times New Roman"/>
          <w:sz w:val="24"/>
          <w:szCs w:val="24"/>
        </w:rPr>
        <w:t xml:space="preserve"> doktorskog</w:t>
      </w:r>
      <w:r w:rsidRPr="00A05101">
        <w:rPr>
          <w:rFonts w:ascii="Times New Roman" w:hAnsi="Times New Roman" w:cs="Times New Roman"/>
          <w:sz w:val="24"/>
          <w:szCs w:val="24"/>
        </w:rPr>
        <w:t xml:space="preserve"> studija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686C6D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34E9">
        <w:rPr>
          <w:rFonts w:ascii="Times New Roman" w:hAnsi="Times New Roman" w:cs="Times New Roman"/>
          <w:sz w:val="24"/>
          <w:szCs w:val="24"/>
        </w:rPr>
        <w:t>0</w:t>
      </w:r>
      <w:r w:rsidR="00686C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C34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Pr="00A05101">
        <w:rPr>
          <w:rFonts w:ascii="Times New Roman" w:hAnsi="Times New Roman" w:cs="Times New Roman"/>
          <w:sz w:val="24"/>
          <w:szCs w:val="24"/>
        </w:rPr>
        <w:t>, na sjednici održanoj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4E9">
        <w:rPr>
          <w:rFonts w:ascii="Times New Roman" w:hAnsi="Times New Roman" w:cs="Times New Roman"/>
          <w:sz w:val="24"/>
          <w:szCs w:val="24"/>
        </w:rPr>
        <w:t>1</w:t>
      </w:r>
      <w:r w:rsidR="00686C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34E9">
        <w:rPr>
          <w:rFonts w:ascii="Times New Roman" w:hAnsi="Times New Roman" w:cs="Times New Roman"/>
          <w:sz w:val="24"/>
          <w:szCs w:val="24"/>
        </w:rPr>
        <w:t>0</w:t>
      </w:r>
      <w:r w:rsidR="00686C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C34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Pr="00A05101">
        <w:rPr>
          <w:rFonts w:ascii="Times New Roman" w:hAnsi="Times New Roman" w:cs="Times New Roman"/>
          <w:sz w:val="24"/>
          <w:szCs w:val="24"/>
        </w:rPr>
        <w:t xml:space="preserve"> donijelo sljedeću</w:t>
      </w:r>
    </w:p>
    <w:p w14:paraId="7C833F79" w14:textId="77777777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5226ED08" w14:textId="77777777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o prijedlogu članova Komisije za ocjenu i odbranu projekta,</w:t>
      </w:r>
    </w:p>
    <w:p w14:paraId="174F8E25" w14:textId="25E867D1" w:rsidR="0022343E" w:rsidRPr="001F4ACD" w:rsidRDefault="0022343E" w:rsidP="008222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radne verzije i doktorske disertacije</w:t>
      </w:r>
    </w:p>
    <w:p w14:paraId="0903F04C" w14:textId="298F6695" w:rsidR="005E0975" w:rsidRDefault="0022343E" w:rsidP="007305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7667AFD9" w14:textId="28FB3FE9" w:rsidR="009E21EE" w:rsidRDefault="00FC34E9" w:rsidP="009E21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Utvrđuje se prijedlog sastava </w:t>
      </w:r>
      <w:bookmarkStart w:id="0" w:name="_Hlk137109666"/>
      <w:r>
        <w:rPr>
          <w:rFonts w:ascii="Times New Roman" w:hAnsi="Times New Roman" w:cs="Times New Roman"/>
          <w:sz w:val="24"/>
          <w:szCs w:val="24"/>
        </w:rPr>
        <w:t>Komisije za ocjenu i odbranu projekta, radne verzije i doktorske disertacije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pod naslovom: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50DF5" w:rsidRPr="00EB13B1">
        <w:rPr>
          <w:rFonts w:ascii="Times New Roman" w:hAnsi="Times New Roman" w:cs="Times New Roman"/>
          <w:b/>
          <w:bCs/>
          <w:sz w:val="24"/>
          <w:szCs w:val="24"/>
        </w:rPr>
        <w:t>KOMUNIKOLOŠKO-FILOZOFSKE REFLEKSIJE ALGORITAMSKE MEDIJATIZACIJE U POSTDIGITALNOM KONTEKSTU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kandidat</w:t>
      </w:r>
      <w:r w:rsidR="005C5846">
        <w:rPr>
          <w:rFonts w:ascii="Times New Roman" w:hAnsi="Times New Roman" w:cs="Times New Roman"/>
          <w:sz w:val="24"/>
          <w:szCs w:val="24"/>
        </w:rPr>
        <w:t>kinje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0DF5">
        <w:rPr>
          <w:rFonts w:ascii="Times New Roman" w:hAnsi="Times New Roman" w:cs="Times New Roman"/>
          <w:b/>
          <w:bCs/>
          <w:sz w:val="24"/>
          <w:szCs w:val="24"/>
        </w:rPr>
        <w:t>AMINE VATREŠ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MA </w:t>
      </w:r>
      <w:r>
        <w:rPr>
          <w:rFonts w:ascii="Times New Roman" w:hAnsi="Times New Roman" w:cs="Times New Roman"/>
          <w:sz w:val="24"/>
          <w:szCs w:val="24"/>
        </w:rPr>
        <w:t xml:space="preserve"> u sastavu:</w:t>
      </w:r>
    </w:p>
    <w:p w14:paraId="56CA90EA" w14:textId="77777777" w:rsidR="00274221" w:rsidRDefault="00274221" w:rsidP="009E21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FA4E52B" w14:textId="77777777" w:rsidR="00550DF5" w:rsidRPr="000C23D1" w:rsidRDefault="00550DF5" w:rsidP="00550DF5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D1">
        <w:rPr>
          <w:rFonts w:ascii="Times New Roman" w:hAnsi="Times New Roman" w:cs="Times New Roman"/>
          <w:sz w:val="24"/>
          <w:szCs w:val="24"/>
        </w:rPr>
        <w:t>Dr. Šaćir Filandra,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1C6">
        <w:rPr>
          <w:rFonts w:ascii="Times New Roman" w:hAnsi="Times New Roman" w:cs="Times New Roman"/>
          <w:sz w:val="24"/>
          <w:szCs w:val="24"/>
        </w:rPr>
        <w:t xml:space="preserve">redovni profesor na Univerzitetu u Sarajevu-Fakultetu političkih nauka, doktor filozofskih nauka, na predmetima: „Sociologija jezika“ i „Sociologija kulture i umjetnosti, Oblast socioloških nauka </w:t>
      </w:r>
      <w:r w:rsidRPr="000C23D1">
        <w:rPr>
          <w:rFonts w:ascii="Times New Roman" w:hAnsi="Times New Roman" w:cs="Times New Roman"/>
          <w:sz w:val="24"/>
          <w:szCs w:val="24"/>
        </w:rPr>
        <w:t>– predsjednik i član;</w:t>
      </w:r>
    </w:p>
    <w:p w14:paraId="03F87100" w14:textId="77777777" w:rsidR="00550DF5" w:rsidRPr="000C23D1" w:rsidRDefault="00550DF5" w:rsidP="00550DF5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D1">
        <w:rPr>
          <w:rFonts w:ascii="Times New Roman" w:hAnsi="Times New Roman" w:cs="Times New Roman"/>
          <w:sz w:val="24"/>
          <w:szCs w:val="24"/>
        </w:rPr>
        <w:t>Dr. Fahira Fejzić-Čengić,</w:t>
      </w:r>
      <w:r w:rsidRPr="000C23D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83B7B">
        <w:rPr>
          <w:rFonts w:ascii="Times New Roman" w:hAnsi="Times New Roman" w:cs="Times New Roman"/>
          <w:bCs/>
          <w:iCs/>
          <w:sz w:val="24"/>
          <w:szCs w:val="24"/>
        </w:rPr>
        <w:t>redovn</w:t>
      </w:r>
      <w:r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C83B7B">
        <w:rPr>
          <w:rFonts w:ascii="Times New Roman" w:hAnsi="Times New Roman" w:cs="Times New Roman"/>
          <w:bCs/>
          <w:iCs/>
          <w:sz w:val="24"/>
          <w:szCs w:val="24"/>
        </w:rPr>
        <w:t xml:space="preserve"> profesor</w:t>
      </w:r>
      <w:r>
        <w:rPr>
          <w:rFonts w:ascii="Times New Roman" w:hAnsi="Times New Roman" w:cs="Times New Roman"/>
          <w:bCs/>
          <w:iCs/>
          <w:sz w:val="24"/>
          <w:szCs w:val="24"/>
        </w:rPr>
        <w:t>ica</w:t>
      </w:r>
      <w:r w:rsidRPr="00C83B7B">
        <w:rPr>
          <w:rFonts w:ascii="Times New Roman" w:hAnsi="Times New Roman" w:cs="Times New Roman"/>
          <w:bCs/>
          <w:iCs/>
          <w:sz w:val="24"/>
          <w:szCs w:val="24"/>
        </w:rPr>
        <w:t xml:space="preserve"> na Univerzitetu u Sarajevu-Fakultetu političkih nauka, doktor žurnalističkih nauka, Naučna oblast komunikoloških/žurnalističkih nauka</w:t>
      </w:r>
      <w:r w:rsidRPr="00622A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23D1">
        <w:rPr>
          <w:rFonts w:ascii="Times New Roman" w:hAnsi="Times New Roman" w:cs="Times New Roman"/>
          <w:sz w:val="24"/>
          <w:szCs w:val="24"/>
        </w:rPr>
        <w:t>- mentorica/članica;</w:t>
      </w:r>
    </w:p>
    <w:p w14:paraId="6D13C053" w14:textId="77777777" w:rsidR="00550DF5" w:rsidRPr="00D5620B" w:rsidRDefault="00550DF5" w:rsidP="00550DF5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20B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Belma Buljubašić</w:t>
      </w:r>
      <w:r w:rsidRPr="00D5620B">
        <w:rPr>
          <w:rFonts w:ascii="Times New Roman" w:hAnsi="Times New Roman" w:cs="Times New Roman"/>
          <w:sz w:val="24"/>
          <w:szCs w:val="24"/>
        </w:rPr>
        <w:t>,</w:t>
      </w:r>
      <w:r w:rsidRPr="00AA5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redovna profesorica na Univerzitetu u Sarajevu-Fakultetu političkih nauka, doktor žurnalističkih nauka, Naučna oblast komunikoloških/žurnalističkih nauka</w:t>
      </w:r>
      <w:r w:rsidRPr="00D5620B">
        <w:rPr>
          <w:rFonts w:ascii="Times New Roman" w:hAnsi="Times New Roman" w:cs="Times New Roman"/>
          <w:sz w:val="24"/>
          <w:szCs w:val="24"/>
        </w:rPr>
        <w:t>- član</w:t>
      </w:r>
      <w:r>
        <w:rPr>
          <w:rFonts w:ascii="Times New Roman" w:hAnsi="Times New Roman" w:cs="Times New Roman"/>
          <w:sz w:val="24"/>
          <w:szCs w:val="24"/>
        </w:rPr>
        <w:t>ica.</w:t>
      </w:r>
    </w:p>
    <w:p w14:paraId="29C61A41" w14:textId="77777777" w:rsidR="00550DF5" w:rsidRPr="00E41D44" w:rsidRDefault="00550DF5" w:rsidP="00550DF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9EAE2" w14:textId="77777777" w:rsidR="00550DF5" w:rsidRPr="001F4ACD" w:rsidRDefault="00550DF5" w:rsidP="00550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3BE4AD94" w14:textId="77777777" w:rsidR="00550DF5" w:rsidRDefault="00550DF5" w:rsidP="00550DF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 xml:space="preserve">Za zamjenskog člana predlaže se </w:t>
      </w:r>
      <w:r>
        <w:rPr>
          <w:rFonts w:ascii="Times New Roman" w:hAnsi="Times New Roman" w:cs="Times New Roman"/>
          <w:sz w:val="24"/>
          <w:szCs w:val="24"/>
        </w:rPr>
        <w:t>dr. Senadin Lavić, redovni profesor na Univerzitet u Sarajevu-Fakultet političkih nauka, doktor filozofskih nauka, na predmetu: “Metodologija”, Oblast socioloških nauka.</w:t>
      </w:r>
    </w:p>
    <w:p w14:paraId="27D9B8BB" w14:textId="77777777" w:rsidR="00274221" w:rsidRDefault="00274221" w:rsidP="002742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F59B5" w14:textId="14EECA75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p w14:paraId="01F73EFE" w14:textId="68F36986" w:rsidR="0002379D" w:rsidRPr="00277F0C" w:rsidRDefault="0022343E" w:rsidP="00277F0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>Prijedlog članova Komisije za ocjenu i odbranu projekta, radne verzije i doktorske disertacije dostavit će se Senatu Univerziteta u Sarajevu u daljnju proceduru.</w:t>
      </w:r>
      <w:r w:rsidRPr="00422D0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B309E06" w14:textId="4B11B91C" w:rsidR="0022343E" w:rsidRPr="00422D0E" w:rsidRDefault="0022343E" w:rsidP="0002379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DEKAN</w:t>
      </w:r>
      <w:r w:rsidRPr="00422D0E">
        <w:rPr>
          <w:rFonts w:ascii="Times New Roman" w:hAnsi="Times New Roman" w:cs="Times New Roman"/>
          <w:b/>
          <w:bCs/>
          <w:sz w:val="24"/>
          <w:szCs w:val="24"/>
        </w:rPr>
        <w:t xml:space="preserve">,                                                           </w:t>
      </w:r>
    </w:p>
    <w:p w14:paraId="532B1502" w14:textId="77777777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_________________</w:t>
      </w:r>
    </w:p>
    <w:p w14:paraId="36D1DCD9" w14:textId="77777777" w:rsidR="0022343E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Prof. dr. </w:t>
      </w:r>
      <w:r>
        <w:rPr>
          <w:rFonts w:ascii="Times New Roman" w:hAnsi="Times New Roman" w:cs="Times New Roman"/>
          <w:b/>
          <w:bCs/>
          <w:sz w:val="24"/>
          <w:szCs w:val="24"/>
        </w:rPr>
        <w:t>Sead Turčalo</w:t>
      </w:r>
    </w:p>
    <w:p w14:paraId="2C12329F" w14:textId="77777777" w:rsidR="0022343E" w:rsidRPr="00DB22F0" w:rsidRDefault="0022343E" w:rsidP="002234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ACD">
        <w:rPr>
          <w:rFonts w:ascii="Times New Roman" w:hAnsi="Times New Roman" w:cs="Times New Roman"/>
          <w:sz w:val="20"/>
          <w:szCs w:val="20"/>
        </w:rPr>
        <w:t>Dostaviti:</w:t>
      </w:r>
    </w:p>
    <w:p w14:paraId="512CC3AB" w14:textId="77777777" w:rsidR="0022343E" w:rsidRPr="001F4ACD" w:rsidRDefault="0022343E" w:rsidP="0022343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ACD">
        <w:rPr>
          <w:rFonts w:ascii="Times New Roman" w:hAnsi="Times New Roman" w:cs="Times New Roman"/>
          <w:sz w:val="20"/>
          <w:szCs w:val="20"/>
        </w:rPr>
        <w:t>Senat Univerziteta u Sarajevu</w:t>
      </w:r>
    </w:p>
    <w:p w14:paraId="3D5B6305" w14:textId="77777777" w:rsidR="0022343E" w:rsidRPr="001F4ACD" w:rsidRDefault="0022343E" w:rsidP="0022343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ACD">
        <w:rPr>
          <w:rFonts w:ascii="Times New Roman" w:hAnsi="Times New Roman" w:cs="Times New Roman"/>
          <w:sz w:val="20"/>
          <w:szCs w:val="20"/>
        </w:rPr>
        <w:t>Dosije kandidata</w:t>
      </w:r>
    </w:p>
    <w:p w14:paraId="75F27FDE" w14:textId="77777777" w:rsidR="0022343E" w:rsidRPr="001F4ACD" w:rsidRDefault="0022343E" w:rsidP="0022343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ACD">
        <w:rPr>
          <w:rFonts w:ascii="Times New Roman" w:hAnsi="Times New Roman" w:cs="Times New Roman"/>
          <w:sz w:val="20"/>
          <w:szCs w:val="20"/>
        </w:rPr>
        <w:t>a/a</w:t>
      </w:r>
    </w:p>
    <w:p w14:paraId="3DCF816C" w14:textId="4CE6FB24" w:rsidR="0022343E" w:rsidRPr="00822298" w:rsidRDefault="0022343E" w:rsidP="002234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zh-CN"/>
        </w:rPr>
      </w:pP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Sekretar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organizacione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jedinice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Univerzitet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u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Sarajevu-Fakultet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političkih nauka, Umihana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Mahmić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mr.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iur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.,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potvrđuje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,</w:t>
      </w:r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 da je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Odluk</w:t>
      </w:r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a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u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skladu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sa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Zakonom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o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visokom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obrazovanju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i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Statutom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Univerziteta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u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Sarajevu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te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da je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Vijeće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Univerziteta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u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Sarajevu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-Fakulteta političkih nauka</w:t>
      </w:r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nadlež</w:t>
      </w:r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no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za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donošenje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iste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shodno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članu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69. 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Zakona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o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visokom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obrazovanju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(„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Službene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novine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Kantona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gram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Sarajevo“</w:t>
      </w:r>
      <w:proofErr w:type="gram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,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broj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36/22).</w:t>
      </w:r>
    </w:p>
    <w:p w14:paraId="079B349C" w14:textId="77777777" w:rsidR="00D26402" w:rsidRDefault="00D26402" w:rsidP="00223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</w:p>
    <w:p w14:paraId="3C6340DA" w14:textId="70A51172" w:rsidR="0022343E" w:rsidRPr="00822298" w:rsidRDefault="0022343E" w:rsidP="00223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 xml:space="preserve">Akt </w:t>
      </w:r>
      <w:proofErr w:type="spellStart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obradio</w:t>
      </w:r>
      <w:proofErr w:type="spellEnd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: Enisa Kadrić</w:t>
      </w:r>
    </w:p>
    <w:p w14:paraId="46BBBFCA" w14:textId="77777777" w:rsidR="0022343E" w:rsidRPr="00822298" w:rsidRDefault="0022343E" w:rsidP="00223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 xml:space="preserve">Akt </w:t>
      </w:r>
      <w:proofErr w:type="spellStart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kontrolisao</w:t>
      </w:r>
      <w:proofErr w:type="spellEnd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: Sanin Katica</w:t>
      </w:r>
    </w:p>
    <w:p w14:paraId="00FDAC4D" w14:textId="05384542" w:rsidR="0011046D" w:rsidRPr="00822298" w:rsidRDefault="0022343E" w:rsidP="000237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 xml:space="preserve">Akt </w:t>
      </w:r>
      <w:proofErr w:type="spellStart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odobrio</w:t>
      </w:r>
      <w:proofErr w:type="spellEnd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: Prof. dr. Elvis Fejzić</w:t>
      </w:r>
    </w:p>
    <w:sectPr w:rsidR="0011046D" w:rsidRPr="00822298" w:rsidSect="007E582C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5315"/>
    <w:multiLevelType w:val="hybridMultilevel"/>
    <w:tmpl w:val="45D44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17064"/>
    <w:multiLevelType w:val="hybridMultilevel"/>
    <w:tmpl w:val="4D262C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1D6E"/>
    <w:multiLevelType w:val="hybridMultilevel"/>
    <w:tmpl w:val="EF08BA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D379A"/>
    <w:multiLevelType w:val="hybridMultilevel"/>
    <w:tmpl w:val="FBC42D8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3292E"/>
    <w:multiLevelType w:val="hybridMultilevel"/>
    <w:tmpl w:val="C818E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94799"/>
    <w:multiLevelType w:val="hybridMultilevel"/>
    <w:tmpl w:val="DD6059C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077D0"/>
    <w:multiLevelType w:val="hybridMultilevel"/>
    <w:tmpl w:val="BBB80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17B2C"/>
    <w:multiLevelType w:val="hybridMultilevel"/>
    <w:tmpl w:val="08B8C206"/>
    <w:lvl w:ilvl="0" w:tplc="2D08FE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F6D57"/>
    <w:multiLevelType w:val="hybridMultilevel"/>
    <w:tmpl w:val="26BECE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C7331"/>
    <w:multiLevelType w:val="hybridMultilevel"/>
    <w:tmpl w:val="E5825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51FA4"/>
    <w:multiLevelType w:val="hybridMultilevel"/>
    <w:tmpl w:val="27AC4D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95B93"/>
    <w:multiLevelType w:val="hybridMultilevel"/>
    <w:tmpl w:val="8AE6125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A46ED"/>
    <w:multiLevelType w:val="hybridMultilevel"/>
    <w:tmpl w:val="ECFE6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D04E4"/>
    <w:multiLevelType w:val="hybridMultilevel"/>
    <w:tmpl w:val="7C7C21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B29B0"/>
    <w:multiLevelType w:val="hybridMultilevel"/>
    <w:tmpl w:val="D3423F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25343"/>
    <w:multiLevelType w:val="hybridMultilevel"/>
    <w:tmpl w:val="69869EF4"/>
    <w:lvl w:ilvl="0" w:tplc="EA5C88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82173"/>
    <w:multiLevelType w:val="hybridMultilevel"/>
    <w:tmpl w:val="F6EC8006"/>
    <w:lvl w:ilvl="0" w:tplc="D568B0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54FF5"/>
    <w:multiLevelType w:val="hybridMultilevel"/>
    <w:tmpl w:val="8DCC673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A6A96"/>
    <w:multiLevelType w:val="hybridMultilevel"/>
    <w:tmpl w:val="52BEC98A"/>
    <w:lvl w:ilvl="0" w:tplc="9D02BE4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6472E9"/>
    <w:multiLevelType w:val="hybridMultilevel"/>
    <w:tmpl w:val="4A7E5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70523"/>
    <w:multiLevelType w:val="hybridMultilevel"/>
    <w:tmpl w:val="B52E2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54E2B"/>
    <w:multiLevelType w:val="hybridMultilevel"/>
    <w:tmpl w:val="A0F6AB2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888634">
    <w:abstractNumId w:val="17"/>
  </w:num>
  <w:num w:numId="2" w16cid:durableId="951790623">
    <w:abstractNumId w:val="5"/>
  </w:num>
  <w:num w:numId="3" w16cid:durableId="1508523050">
    <w:abstractNumId w:val="1"/>
  </w:num>
  <w:num w:numId="4" w16cid:durableId="13253586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9172496">
    <w:abstractNumId w:val="7"/>
  </w:num>
  <w:num w:numId="6" w16cid:durableId="964773251">
    <w:abstractNumId w:val="11"/>
  </w:num>
  <w:num w:numId="7" w16cid:durableId="682436662">
    <w:abstractNumId w:val="18"/>
  </w:num>
  <w:num w:numId="8" w16cid:durableId="12237578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39921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7008369">
    <w:abstractNumId w:val="3"/>
  </w:num>
  <w:num w:numId="11" w16cid:durableId="1056005600">
    <w:abstractNumId w:val="16"/>
  </w:num>
  <w:num w:numId="12" w16cid:durableId="1849323194">
    <w:abstractNumId w:val="0"/>
  </w:num>
  <w:num w:numId="13" w16cid:durableId="56124267">
    <w:abstractNumId w:val="6"/>
  </w:num>
  <w:num w:numId="14" w16cid:durableId="1993437918">
    <w:abstractNumId w:val="15"/>
  </w:num>
  <w:num w:numId="15" w16cid:durableId="1738243869">
    <w:abstractNumId w:val="13"/>
  </w:num>
  <w:num w:numId="16" w16cid:durableId="97681229">
    <w:abstractNumId w:val="9"/>
  </w:num>
  <w:num w:numId="17" w16cid:durableId="6517114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6130144">
    <w:abstractNumId w:val="2"/>
  </w:num>
  <w:num w:numId="19" w16cid:durableId="1733769825">
    <w:abstractNumId w:val="4"/>
  </w:num>
  <w:num w:numId="20" w16cid:durableId="684525181">
    <w:abstractNumId w:val="10"/>
  </w:num>
  <w:num w:numId="21" w16cid:durableId="946620817">
    <w:abstractNumId w:val="12"/>
  </w:num>
  <w:num w:numId="22" w16cid:durableId="1704745248">
    <w:abstractNumId w:val="20"/>
  </w:num>
  <w:num w:numId="23" w16cid:durableId="14378245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52"/>
    <w:rsid w:val="00006E1B"/>
    <w:rsid w:val="0002379D"/>
    <w:rsid w:val="00036BA3"/>
    <w:rsid w:val="00046850"/>
    <w:rsid w:val="00055B6D"/>
    <w:rsid w:val="00090253"/>
    <w:rsid w:val="0009133C"/>
    <w:rsid w:val="0011046D"/>
    <w:rsid w:val="00125FE3"/>
    <w:rsid w:val="00127A97"/>
    <w:rsid w:val="00133F4E"/>
    <w:rsid w:val="00171202"/>
    <w:rsid w:val="001A439D"/>
    <w:rsid w:val="001B73E4"/>
    <w:rsid w:val="00200B92"/>
    <w:rsid w:val="00205B14"/>
    <w:rsid w:val="0022343E"/>
    <w:rsid w:val="00274221"/>
    <w:rsid w:val="00277F0C"/>
    <w:rsid w:val="00293DBE"/>
    <w:rsid w:val="002C11DD"/>
    <w:rsid w:val="002F509D"/>
    <w:rsid w:val="003378F8"/>
    <w:rsid w:val="003426EE"/>
    <w:rsid w:val="0035050D"/>
    <w:rsid w:val="00393992"/>
    <w:rsid w:val="003B1057"/>
    <w:rsid w:val="003B1251"/>
    <w:rsid w:val="003B4382"/>
    <w:rsid w:val="003D656B"/>
    <w:rsid w:val="00457C4C"/>
    <w:rsid w:val="0047565F"/>
    <w:rsid w:val="004D4AD4"/>
    <w:rsid w:val="004D5B60"/>
    <w:rsid w:val="004E26C9"/>
    <w:rsid w:val="004F21AF"/>
    <w:rsid w:val="00550DF5"/>
    <w:rsid w:val="005C5846"/>
    <w:rsid w:val="005C7CDF"/>
    <w:rsid w:val="005D096B"/>
    <w:rsid w:val="005D4567"/>
    <w:rsid w:val="005D6B45"/>
    <w:rsid w:val="005E0975"/>
    <w:rsid w:val="005E4E49"/>
    <w:rsid w:val="006061B0"/>
    <w:rsid w:val="006176F0"/>
    <w:rsid w:val="00686C6D"/>
    <w:rsid w:val="0073050E"/>
    <w:rsid w:val="00731944"/>
    <w:rsid w:val="0073252C"/>
    <w:rsid w:val="007636B1"/>
    <w:rsid w:val="00766C68"/>
    <w:rsid w:val="0078318C"/>
    <w:rsid w:val="007957AC"/>
    <w:rsid w:val="007E582C"/>
    <w:rsid w:val="007F198F"/>
    <w:rsid w:val="008150BB"/>
    <w:rsid w:val="00822298"/>
    <w:rsid w:val="00830D4A"/>
    <w:rsid w:val="008319D9"/>
    <w:rsid w:val="00837811"/>
    <w:rsid w:val="00895440"/>
    <w:rsid w:val="008A0FBB"/>
    <w:rsid w:val="008A290F"/>
    <w:rsid w:val="008E5738"/>
    <w:rsid w:val="009133A6"/>
    <w:rsid w:val="009A44C0"/>
    <w:rsid w:val="009C383B"/>
    <w:rsid w:val="009C6FED"/>
    <w:rsid w:val="009E21EE"/>
    <w:rsid w:val="00A17F11"/>
    <w:rsid w:val="00A2440D"/>
    <w:rsid w:val="00A4216B"/>
    <w:rsid w:val="00A53592"/>
    <w:rsid w:val="00A5640D"/>
    <w:rsid w:val="00A6780F"/>
    <w:rsid w:val="00AA7FC2"/>
    <w:rsid w:val="00AB62F9"/>
    <w:rsid w:val="00B127D3"/>
    <w:rsid w:val="00B36899"/>
    <w:rsid w:val="00B64EA1"/>
    <w:rsid w:val="00C13F13"/>
    <w:rsid w:val="00C57C1F"/>
    <w:rsid w:val="00C761B1"/>
    <w:rsid w:val="00C8328F"/>
    <w:rsid w:val="00C87E69"/>
    <w:rsid w:val="00C95157"/>
    <w:rsid w:val="00D21080"/>
    <w:rsid w:val="00D26402"/>
    <w:rsid w:val="00D6526B"/>
    <w:rsid w:val="00D91A87"/>
    <w:rsid w:val="00DB0712"/>
    <w:rsid w:val="00DB6EFD"/>
    <w:rsid w:val="00DC40C6"/>
    <w:rsid w:val="00DD3CBF"/>
    <w:rsid w:val="00E65C81"/>
    <w:rsid w:val="00E67D52"/>
    <w:rsid w:val="00EB4FC3"/>
    <w:rsid w:val="00EF3E7B"/>
    <w:rsid w:val="00F42CAC"/>
    <w:rsid w:val="00F91220"/>
    <w:rsid w:val="00FA01BD"/>
    <w:rsid w:val="00FC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8E417"/>
  <w15:chartTrackingRefBased/>
  <w15:docId w15:val="{6E1D15C4-17E7-4522-87BF-0C7FC060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71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2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1A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5D6B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Enisa Kadric</dc:creator>
  <cp:keywords/>
  <dc:description/>
  <cp:lastModifiedBy>Enisa Kadrić</cp:lastModifiedBy>
  <cp:revision>2</cp:revision>
  <cp:lastPrinted>2024-03-12T08:49:00Z</cp:lastPrinted>
  <dcterms:created xsi:type="dcterms:W3CDTF">2025-02-04T10:45:00Z</dcterms:created>
  <dcterms:modified xsi:type="dcterms:W3CDTF">2025-02-04T10:45:00Z</dcterms:modified>
</cp:coreProperties>
</file>