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735C2" w14:textId="77777777" w:rsidR="007D5C32" w:rsidRPr="00987A45" w:rsidRDefault="007D5C32" w:rsidP="00792E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C1C364C" w14:textId="2DC51250" w:rsidR="007F5E15" w:rsidRPr="00987A45" w:rsidRDefault="007F5E15" w:rsidP="00792E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7A45">
        <w:rPr>
          <w:rFonts w:ascii="Times New Roman" w:hAnsi="Times New Roman" w:cs="Times New Roman"/>
          <w:sz w:val="24"/>
          <w:szCs w:val="24"/>
        </w:rPr>
        <w:t xml:space="preserve">Broj: </w:t>
      </w:r>
      <w:r w:rsidR="00136D37" w:rsidRPr="00987A45">
        <w:rPr>
          <w:rFonts w:ascii="Times New Roman" w:hAnsi="Times New Roman" w:cs="Times New Roman"/>
          <w:sz w:val="24"/>
          <w:szCs w:val="24"/>
        </w:rPr>
        <w:t>02-1</w:t>
      </w:r>
      <w:r w:rsidR="00526E0F" w:rsidRPr="00987A45">
        <w:rPr>
          <w:rFonts w:ascii="Times New Roman" w:hAnsi="Times New Roman" w:cs="Times New Roman"/>
          <w:sz w:val="24"/>
          <w:szCs w:val="24"/>
        </w:rPr>
        <w:t>-</w:t>
      </w:r>
      <w:r w:rsidR="00C6011E">
        <w:rPr>
          <w:rFonts w:ascii="Times New Roman" w:hAnsi="Times New Roman" w:cs="Times New Roman"/>
          <w:sz w:val="24"/>
          <w:szCs w:val="24"/>
        </w:rPr>
        <w:t>2070</w:t>
      </w:r>
      <w:r w:rsidR="003A3B1C" w:rsidRPr="00987A45">
        <w:rPr>
          <w:rFonts w:ascii="Times New Roman" w:hAnsi="Times New Roman" w:cs="Times New Roman"/>
          <w:sz w:val="24"/>
          <w:szCs w:val="24"/>
        </w:rPr>
        <w:t>-</w:t>
      </w:r>
      <w:r w:rsidR="007F687C">
        <w:rPr>
          <w:rFonts w:ascii="Times New Roman" w:hAnsi="Times New Roman" w:cs="Times New Roman"/>
          <w:sz w:val="24"/>
          <w:szCs w:val="24"/>
        </w:rPr>
        <w:t>1</w:t>
      </w:r>
      <w:r w:rsidRPr="00987A45">
        <w:rPr>
          <w:rFonts w:ascii="Times New Roman" w:hAnsi="Times New Roman" w:cs="Times New Roman"/>
          <w:sz w:val="24"/>
          <w:szCs w:val="24"/>
        </w:rPr>
        <w:t>/</w:t>
      </w:r>
      <w:r w:rsidR="00C93ADE" w:rsidRPr="00987A45">
        <w:rPr>
          <w:rFonts w:ascii="Times New Roman" w:hAnsi="Times New Roman" w:cs="Times New Roman"/>
          <w:sz w:val="24"/>
          <w:szCs w:val="24"/>
        </w:rPr>
        <w:t>2</w:t>
      </w:r>
      <w:r w:rsidR="00E85DBC" w:rsidRPr="00987A45">
        <w:rPr>
          <w:rFonts w:ascii="Times New Roman" w:hAnsi="Times New Roman" w:cs="Times New Roman"/>
          <w:sz w:val="24"/>
          <w:szCs w:val="24"/>
        </w:rPr>
        <w:t>4</w:t>
      </w:r>
    </w:p>
    <w:p w14:paraId="477DF04F" w14:textId="191D9404" w:rsidR="007F5E15" w:rsidRPr="00987A45" w:rsidRDefault="007F5E15" w:rsidP="00792E1F">
      <w:pPr>
        <w:jc w:val="both"/>
        <w:rPr>
          <w:lang w:val="hr-HR"/>
        </w:rPr>
      </w:pPr>
      <w:r w:rsidRPr="00987A45">
        <w:rPr>
          <w:lang w:val="hr-HR"/>
        </w:rPr>
        <w:t xml:space="preserve">Sarajevo, </w:t>
      </w:r>
      <w:r w:rsidR="007F687C">
        <w:rPr>
          <w:lang w:val="hr-HR"/>
        </w:rPr>
        <w:t>03</w:t>
      </w:r>
      <w:r w:rsidR="009E2FDF" w:rsidRPr="00987A45">
        <w:rPr>
          <w:lang w:val="hr-HR"/>
        </w:rPr>
        <w:t>.</w:t>
      </w:r>
      <w:r w:rsidR="009F7BC2" w:rsidRPr="00987A45">
        <w:rPr>
          <w:lang w:val="hr-HR"/>
        </w:rPr>
        <w:t>1</w:t>
      </w:r>
      <w:r w:rsidR="007F687C">
        <w:rPr>
          <w:lang w:val="hr-HR"/>
        </w:rPr>
        <w:t>2</w:t>
      </w:r>
      <w:r w:rsidRPr="00987A45">
        <w:rPr>
          <w:lang w:val="hr-HR"/>
        </w:rPr>
        <w:t>.20</w:t>
      </w:r>
      <w:r w:rsidR="00C93ADE" w:rsidRPr="00987A45">
        <w:rPr>
          <w:lang w:val="hr-HR"/>
        </w:rPr>
        <w:t>2</w:t>
      </w:r>
      <w:r w:rsidR="00E85DBC" w:rsidRPr="00987A45">
        <w:rPr>
          <w:lang w:val="hr-HR"/>
        </w:rPr>
        <w:t>4</w:t>
      </w:r>
      <w:r w:rsidRPr="00987A45">
        <w:rPr>
          <w:lang w:val="hr-HR"/>
        </w:rPr>
        <w:t>. god</w:t>
      </w:r>
      <w:r w:rsidR="00C93ADE" w:rsidRPr="00987A45">
        <w:rPr>
          <w:lang w:val="hr-HR"/>
        </w:rPr>
        <w:t>ine</w:t>
      </w:r>
    </w:p>
    <w:p w14:paraId="49A9BB89" w14:textId="23876DAA" w:rsidR="007F5E15" w:rsidRPr="00987A45" w:rsidRDefault="007F5E15" w:rsidP="00792E1F">
      <w:pPr>
        <w:jc w:val="both"/>
        <w:rPr>
          <w:lang w:val="hr-HR"/>
        </w:rPr>
      </w:pPr>
      <w:r w:rsidRPr="00987A45">
        <w:tab/>
      </w:r>
      <w:r w:rsidRPr="00987A45">
        <w:rPr>
          <w:lang w:val="hr-HR"/>
        </w:rPr>
        <w:t>Na osnovu člana</w:t>
      </w:r>
      <w:r w:rsidR="00F6502E" w:rsidRPr="00987A45">
        <w:rPr>
          <w:lang w:val="hr-HR"/>
        </w:rPr>
        <w:t xml:space="preserve"> </w:t>
      </w:r>
      <w:r w:rsidR="00136D37" w:rsidRPr="00987A45">
        <w:rPr>
          <w:lang w:val="hr-HR"/>
        </w:rPr>
        <w:t>69</w:t>
      </w:r>
      <w:r w:rsidR="00F6502E" w:rsidRPr="00987A45">
        <w:rPr>
          <w:lang w:val="hr-HR"/>
        </w:rPr>
        <w:t>.</w:t>
      </w:r>
      <w:r w:rsidR="00136D37" w:rsidRPr="00987A45">
        <w:rPr>
          <w:lang w:val="hr-HR"/>
        </w:rPr>
        <w:t xml:space="preserve"> </w:t>
      </w:r>
      <w:r w:rsidR="00136D37" w:rsidRPr="00987A45">
        <w:rPr>
          <w:rFonts w:asciiTheme="majorBidi" w:hAnsiTheme="majorBidi" w:cstheme="majorBidi"/>
          <w:shd w:val="clear" w:color="auto" w:fill="FFFFFF"/>
          <w:lang w:eastAsia="bs-Latn-BA"/>
        </w:rPr>
        <w:t xml:space="preserve">Zakona o visokom obrazovanju („Službene novine Kantona Sarajevo“ broj 36/22),  </w:t>
      </w:r>
      <w:r w:rsidR="0020317C" w:rsidRPr="00987A45">
        <w:t xml:space="preserve">člana </w:t>
      </w:r>
      <w:r w:rsidR="00F6502E" w:rsidRPr="00987A45">
        <w:t>240</w:t>
      </w:r>
      <w:r w:rsidR="0020317C" w:rsidRPr="00987A45">
        <w:t>.  Statuta Univerziteta u Sarajevu broj 01-14-35-1/23 od 26.07.2023. godine</w:t>
      </w:r>
      <w:r w:rsidR="00C93ADE" w:rsidRPr="00987A45">
        <w:rPr>
          <w:lang w:val="hr-HR"/>
        </w:rPr>
        <w:t xml:space="preserve">, </w:t>
      </w:r>
      <w:r w:rsidR="00F6502E" w:rsidRPr="00987A45">
        <w:rPr>
          <w:lang w:val="hr-HR"/>
        </w:rPr>
        <w:t xml:space="preserve">rješavajući po Zahtjevu za angažman Univerziteta u Sarajevu </w:t>
      </w:r>
      <w:r w:rsidR="009A4867" w:rsidRPr="00987A45">
        <w:rPr>
          <w:lang w:val="hr-HR"/>
        </w:rPr>
        <w:t>-</w:t>
      </w:r>
      <w:r w:rsidR="00987A45" w:rsidRPr="00987A45">
        <w:rPr>
          <w:lang w:val="hr-HR"/>
        </w:rPr>
        <w:t xml:space="preserve">Centra za interdisciplinarne studije „prof. dr. Zdravko Grebo“ </w:t>
      </w:r>
      <w:r w:rsidR="007F687C">
        <w:rPr>
          <w:lang w:val="hr-HR"/>
        </w:rPr>
        <w:t xml:space="preserve">broj 0101-11922/24 </w:t>
      </w:r>
      <w:r w:rsidR="00987A45" w:rsidRPr="00987A45">
        <w:rPr>
          <w:lang w:val="hr-HR"/>
        </w:rPr>
        <w:t xml:space="preserve">od </w:t>
      </w:r>
      <w:r w:rsidR="007F687C">
        <w:rPr>
          <w:lang w:val="hr-HR"/>
        </w:rPr>
        <w:t>19.</w:t>
      </w:r>
      <w:r w:rsidR="00987A45" w:rsidRPr="00987A45">
        <w:rPr>
          <w:lang w:val="hr-HR"/>
        </w:rPr>
        <w:t>1</w:t>
      </w:r>
      <w:r w:rsidR="007F687C">
        <w:rPr>
          <w:lang w:val="hr-HR"/>
        </w:rPr>
        <w:t>1</w:t>
      </w:r>
      <w:r w:rsidR="00987A45" w:rsidRPr="00987A45">
        <w:rPr>
          <w:lang w:val="hr-HR"/>
        </w:rPr>
        <w:t>.2024</w:t>
      </w:r>
      <w:r w:rsidR="007505E1" w:rsidRPr="00987A45">
        <w:rPr>
          <w:lang w:val="hr-HR"/>
        </w:rPr>
        <w:t xml:space="preserve">, zaprimljenim </w:t>
      </w:r>
      <w:r w:rsidR="007F687C">
        <w:rPr>
          <w:lang w:val="hr-HR"/>
        </w:rPr>
        <w:t>21</w:t>
      </w:r>
      <w:r w:rsidR="007505E1" w:rsidRPr="00987A45">
        <w:rPr>
          <w:lang w:val="hr-HR"/>
        </w:rPr>
        <w:t>.</w:t>
      </w:r>
      <w:r w:rsidR="009F7BC2" w:rsidRPr="00987A45">
        <w:rPr>
          <w:lang w:val="hr-HR"/>
        </w:rPr>
        <w:t>1</w:t>
      </w:r>
      <w:r w:rsidR="00987A45" w:rsidRPr="00987A45">
        <w:rPr>
          <w:lang w:val="hr-HR"/>
        </w:rPr>
        <w:t>1</w:t>
      </w:r>
      <w:r w:rsidR="007505E1" w:rsidRPr="00987A45">
        <w:rPr>
          <w:lang w:val="hr-HR"/>
        </w:rPr>
        <w:t>.2024. godine pod brojem 0</w:t>
      </w:r>
      <w:r w:rsidR="007F687C">
        <w:rPr>
          <w:lang w:val="hr-HR"/>
        </w:rPr>
        <w:t>2</w:t>
      </w:r>
      <w:r w:rsidR="007505E1" w:rsidRPr="00987A45">
        <w:rPr>
          <w:lang w:val="hr-HR"/>
        </w:rPr>
        <w:t>-</w:t>
      </w:r>
      <w:r w:rsidR="007F687C">
        <w:rPr>
          <w:lang w:val="hr-HR"/>
        </w:rPr>
        <w:t>1</w:t>
      </w:r>
      <w:r w:rsidR="007505E1" w:rsidRPr="00987A45">
        <w:rPr>
          <w:lang w:val="hr-HR"/>
        </w:rPr>
        <w:t>-</w:t>
      </w:r>
      <w:r w:rsidR="007F687C">
        <w:rPr>
          <w:lang w:val="hr-HR"/>
        </w:rPr>
        <w:t>1965</w:t>
      </w:r>
      <w:r w:rsidR="009F7BC2" w:rsidRPr="00987A45">
        <w:rPr>
          <w:lang w:val="hr-HR"/>
        </w:rPr>
        <w:t>-</w:t>
      </w:r>
      <w:r w:rsidR="007F687C">
        <w:rPr>
          <w:lang w:val="hr-HR"/>
        </w:rPr>
        <w:t>1</w:t>
      </w:r>
      <w:r w:rsidR="007505E1" w:rsidRPr="00987A45">
        <w:rPr>
          <w:lang w:val="hr-HR"/>
        </w:rPr>
        <w:t>/24</w:t>
      </w:r>
      <w:r w:rsidR="00F6502E" w:rsidRPr="00987A45">
        <w:rPr>
          <w:lang w:val="hr-HR"/>
        </w:rPr>
        <w:t xml:space="preserve">, </w:t>
      </w:r>
      <w:r w:rsidR="00C93ADE" w:rsidRPr="00987A45">
        <w:rPr>
          <w:lang w:val="hr-HR"/>
        </w:rPr>
        <w:t>uz prethodnu saglasnost sekretara</w:t>
      </w:r>
      <w:r w:rsidR="00136D37" w:rsidRPr="00987A45">
        <w:rPr>
          <w:lang w:val="hr-HR"/>
        </w:rPr>
        <w:t xml:space="preserve">, Vijeće </w:t>
      </w:r>
      <w:r w:rsidR="00C93ADE" w:rsidRPr="00987A45">
        <w:rPr>
          <w:lang w:val="hr-HR"/>
        </w:rPr>
        <w:t>Univerzitet u Sarajevu - Fakulteta političkih  nauka,</w:t>
      </w:r>
      <w:r w:rsidR="00C14D66" w:rsidRPr="00987A45">
        <w:rPr>
          <w:lang w:val="hr-HR"/>
        </w:rPr>
        <w:t xml:space="preserve"> </w:t>
      </w:r>
      <w:r w:rsidR="00C93ADE" w:rsidRPr="00987A45">
        <w:rPr>
          <w:lang w:val="hr-HR"/>
        </w:rPr>
        <w:t>donosi</w:t>
      </w:r>
    </w:p>
    <w:p w14:paraId="0F8C619F" w14:textId="64F86E1D" w:rsidR="007F5E15" w:rsidRPr="00987A45" w:rsidRDefault="007F5E15" w:rsidP="00792E1F">
      <w:pPr>
        <w:pStyle w:val="Heading2"/>
        <w:rPr>
          <w:b/>
          <w:szCs w:val="24"/>
          <w:lang w:val="en-US"/>
        </w:rPr>
      </w:pPr>
      <w:r w:rsidRPr="00987A45">
        <w:rPr>
          <w:b/>
          <w:szCs w:val="24"/>
        </w:rPr>
        <w:t>ODLUK</w:t>
      </w:r>
      <w:r w:rsidR="00136D37" w:rsidRPr="00987A45">
        <w:rPr>
          <w:b/>
          <w:szCs w:val="24"/>
        </w:rPr>
        <w:t>U</w:t>
      </w:r>
    </w:p>
    <w:p w14:paraId="32C1B589" w14:textId="1B9AEF88" w:rsidR="00F6502E" w:rsidRPr="00987A45" w:rsidRDefault="007F5E15" w:rsidP="00792E1F">
      <w:pPr>
        <w:jc w:val="center"/>
        <w:rPr>
          <w:b/>
        </w:rPr>
      </w:pPr>
      <w:r w:rsidRPr="00987A45">
        <w:rPr>
          <w:b/>
        </w:rPr>
        <w:t xml:space="preserve">o </w:t>
      </w:r>
      <w:r w:rsidR="00F6502E" w:rsidRPr="00987A45">
        <w:rPr>
          <w:b/>
        </w:rPr>
        <w:t>raspoređivanju i nastavnom zaduženju člana akademskog osoblja</w:t>
      </w:r>
    </w:p>
    <w:p w14:paraId="4BC8D931" w14:textId="77777777" w:rsidR="005944A1" w:rsidRPr="00987A45" w:rsidRDefault="005944A1" w:rsidP="00792E1F">
      <w:pPr>
        <w:jc w:val="center"/>
        <w:rPr>
          <w:b/>
        </w:rPr>
      </w:pPr>
    </w:p>
    <w:p w14:paraId="689C6F25" w14:textId="1F6CDC22" w:rsidR="00F6502E" w:rsidRPr="00987A45" w:rsidRDefault="004B03E1" w:rsidP="00792E1F">
      <w:pPr>
        <w:jc w:val="both"/>
        <w:rPr>
          <w:lang w:val="hr-HR"/>
        </w:rPr>
      </w:pPr>
      <w:r w:rsidRPr="00987A45">
        <w:rPr>
          <w:b/>
          <w:bCs/>
          <w:lang w:val="hr-HR"/>
        </w:rPr>
        <w:t>I</w:t>
      </w:r>
      <w:r w:rsidRPr="00987A45">
        <w:rPr>
          <w:lang w:val="hr-HR"/>
        </w:rPr>
        <w:t xml:space="preserve"> -  </w:t>
      </w:r>
      <w:r w:rsidR="00F6502E" w:rsidRPr="00987A45">
        <w:rPr>
          <w:lang w:val="hr-HR"/>
        </w:rPr>
        <w:t xml:space="preserve">Raspoređuje se </w:t>
      </w:r>
      <w:r w:rsidR="00F6502E" w:rsidRPr="00987A45">
        <w:rPr>
          <w:b/>
          <w:bCs/>
          <w:lang w:val="hr-HR"/>
        </w:rPr>
        <w:t>prof. dr</w:t>
      </w:r>
      <w:r w:rsidR="0081195E" w:rsidRPr="00987A45">
        <w:rPr>
          <w:b/>
          <w:bCs/>
          <w:lang w:val="hr-HR"/>
        </w:rPr>
        <w:t xml:space="preserve"> </w:t>
      </w:r>
      <w:r w:rsidR="007F687C">
        <w:rPr>
          <w:b/>
          <w:bCs/>
          <w:lang w:val="hr-HR"/>
        </w:rPr>
        <w:t>Sanela Bašić</w:t>
      </w:r>
      <w:r w:rsidR="00F6502E" w:rsidRPr="00987A45">
        <w:rPr>
          <w:lang w:val="hr-HR"/>
        </w:rPr>
        <w:t xml:space="preserve">, </w:t>
      </w:r>
      <w:r w:rsidR="007F687C">
        <w:rPr>
          <w:lang w:val="hr-HR"/>
        </w:rPr>
        <w:t>redovna profesorica</w:t>
      </w:r>
      <w:r w:rsidR="00F6502E" w:rsidRPr="00987A45">
        <w:rPr>
          <w:lang w:val="hr-HR"/>
        </w:rPr>
        <w:t xml:space="preserve"> na naučnoj oblasti </w:t>
      </w:r>
      <w:r w:rsidR="007F687C">
        <w:rPr>
          <w:lang w:val="hr-HR"/>
        </w:rPr>
        <w:t>Socijalni rad</w:t>
      </w:r>
      <w:r w:rsidR="00F6502E" w:rsidRPr="00987A45">
        <w:rPr>
          <w:lang w:val="hr-HR"/>
        </w:rPr>
        <w:t>, zaposlen</w:t>
      </w:r>
      <w:r w:rsidR="007F687C">
        <w:rPr>
          <w:lang w:val="hr-HR"/>
        </w:rPr>
        <w:t>a</w:t>
      </w:r>
      <w:r w:rsidR="00F6502E" w:rsidRPr="00987A45">
        <w:rPr>
          <w:lang w:val="hr-HR"/>
        </w:rPr>
        <w:t xml:space="preserve"> na Univerzitetu u Sarajevu</w:t>
      </w:r>
      <w:r w:rsidR="009A4867" w:rsidRPr="00987A45">
        <w:rPr>
          <w:lang w:val="hr-HR"/>
        </w:rPr>
        <w:t>-</w:t>
      </w:r>
      <w:r w:rsidR="00F6502E" w:rsidRPr="00987A45">
        <w:rPr>
          <w:lang w:val="hr-HR"/>
        </w:rPr>
        <w:t xml:space="preserve"> Fakultetu političkih nauka za angažman na Univerzitetu u Sarajevu</w:t>
      </w:r>
      <w:r w:rsidR="008179B7" w:rsidRPr="00987A45">
        <w:rPr>
          <w:lang w:val="hr-HR"/>
        </w:rPr>
        <w:t xml:space="preserve"> </w:t>
      </w:r>
      <w:r w:rsidR="00792E1F" w:rsidRPr="00987A45">
        <w:rPr>
          <w:lang w:val="hr-HR"/>
        </w:rPr>
        <w:t>–</w:t>
      </w:r>
      <w:r w:rsidR="00E85DBC" w:rsidRPr="00987A45">
        <w:rPr>
          <w:lang w:val="hr-HR"/>
        </w:rPr>
        <w:t xml:space="preserve"> </w:t>
      </w:r>
      <w:r w:rsidR="00987A45" w:rsidRPr="00987A45">
        <w:rPr>
          <w:lang w:val="hr-HR"/>
        </w:rPr>
        <w:t>Centru za interdisciplinarne studije „prof. dr. Zdravko Grebo“</w:t>
      </w:r>
      <w:r w:rsidR="00F6502E" w:rsidRPr="00987A45">
        <w:rPr>
          <w:lang w:val="hr-HR"/>
        </w:rPr>
        <w:t xml:space="preserve">, </w:t>
      </w:r>
      <w:r w:rsidR="00987A45" w:rsidRPr="00987A45">
        <w:rPr>
          <w:lang w:val="hr-HR"/>
        </w:rPr>
        <w:t xml:space="preserve">na Evropskom regionalnom master studiju Demokratija i ljudska prava u jugoistočnoj Evropi ( ERMA), na predmetu: </w:t>
      </w:r>
    </w:p>
    <w:p w14:paraId="71B3F301" w14:textId="77777777" w:rsidR="00792E1F" w:rsidRPr="00987A45" w:rsidRDefault="00792E1F" w:rsidP="00792E1F">
      <w:pPr>
        <w:jc w:val="both"/>
        <w:rPr>
          <w:lang w:val="hr-HR"/>
        </w:rPr>
      </w:pPr>
    </w:p>
    <w:p w14:paraId="514F3936" w14:textId="0FA3F14D" w:rsidR="00792E1F" w:rsidRPr="00987A45" w:rsidRDefault="007F687C" w:rsidP="00987A45">
      <w:pPr>
        <w:pStyle w:val="ListParagraph"/>
        <w:numPr>
          <w:ilvl w:val="0"/>
          <w:numId w:val="21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International Human Rights Norms and Standards, u opterećenju od 8 sati.</w:t>
      </w:r>
      <w:r w:rsidR="00987A45" w:rsidRPr="00987A45">
        <w:rPr>
          <w:b/>
          <w:bCs/>
          <w:sz w:val="24"/>
          <w:szCs w:val="24"/>
          <w:lang w:val="hr-HR"/>
        </w:rPr>
        <w:t xml:space="preserve"> </w:t>
      </w:r>
    </w:p>
    <w:p w14:paraId="74FEB38F" w14:textId="77777777" w:rsidR="00987A45" w:rsidRPr="00987A45" w:rsidRDefault="00987A45" w:rsidP="009E735F">
      <w:pPr>
        <w:pStyle w:val="ListParagraph"/>
        <w:jc w:val="both"/>
        <w:rPr>
          <w:b/>
          <w:bCs/>
          <w:sz w:val="24"/>
          <w:szCs w:val="24"/>
          <w:lang w:val="hr-HR"/>
        </w:rPr>
      </w:pPr>
    </w:p>
    <w:p w14:paraId="36B4AAD6" w14:textId="59A44FB7" w:rsidR="00792E1F" w:rsidRPr="00987A45" w:rsidRDefault="00F6502E" w:rsidP="00792E1F">
      <w:pPr>
        <w:jc w:val="both"/>
        <w:rPr>
          <w:lang w:val="hr-HR"/>
        </w:rPr>
      </w:pPr>
      <w:r w:rsidRPr="00987A45">
        <w:rPr>
          <w:b/>
          <w:bCs/>
          <w:lang w:val="hr-HR"/>
        </w:rPr>
        <w:t>II</w:t>
      </w:r>
      <w:r w:rsidR="0081195E" w:rsidRPr="00987A45">
        <w:rPr>
          <w:b/>
          <w:bCs/>
          <w:lang w:val="hr-HR"/>
        </w:rPr>
        <w:t xml:space="preserve"> </w:t>
      </w:r>
      <w:r w:rsidRPr="00987A45">
        <w:rPr>
          <w:lang w:val="hr-HR"/>
        </w:rPr>
        <w:t>- Odluka stupa na snagu danom donošenja</w:t>
      </w:r>
    </w:p>
    <w:p w14:paraId="69A03E79" w14:textId="77777777" w:rsidR="00792E1F" w:rsidRPr="00987A45" w:rsidRDefault="00792E1F" w:rsidP="00792E1F">
      <w:pPr>
        <w:jc w:val="both"/>
        <w:rPr>
          <w:lang w:val="hr-HR"/>
        </w:rPr>
      </w:pPr>
    </w:p>
    <w:p w14:paraId="7EA43232" w14:textId="222B0783" w:rsidR="00F6502E" w:rsidRPr="00987A45" w:rsidRDefault="007F5E15" w:rsidP="00792E1F">
      <w:pPr>
        <w:jc w:val="center"/>
        <w:rPr>
          <w:b/>
          <w:lang w:val="hr-HR"/>
        </w:rPr>
      </w:pPr>
      <w:r w:rsidRPr="00987A45">
        <w:rPr>
          <w:b/>
          <w:lang w:val="hr-HR"/>
        </w:rPr>
        <w:t>Obrazloženje:</w:t>
      </w:r>
    </w:p>
    <w:p w14:paraId="583A10B6" w14:textId="33A48E91" w:rsidR="009467B9" w:rsidRPr="00987A45" w:rsidRDefault="00F6502E" w:rsidP="00792E1F">
      <w:pPr>
        <w:jc w:val="both"/>
        <w:rPr>
          <w:lang w:val="hr-HR"/>
        </w:rPr>
      </w:pPr>
      <w:r w:rsidRPr="00987A45">
        <w:rPr>
          <w:lang w:val="hr-HR"/>
        </w:rPr>
        <w:t>Univerzitet u Sarajevu</w:t>
      </w:r>
      <w:r w:rsidR="007505E1" w:rsidRPr="00987A45">
        <w:rPr>
          <w:lang w:val="hr-HR"/>
        </w:rPr>
        <w:t xml:space="preserve">- </w:t>
      </w:r>
      <w:r w:rsidR="00987A45" w:rsidRPr="00987A45">
        <w:rPr>
          <w:lang w:val="hr-HR"/>
        </w:rPr>
        <w:t xml:space="preserve">Centar za interdisciplinarne studije „prof. dr. Zdravko Grebo“ </w:t>
      </w:r>
      <w:r w:rsidR="009467B9" w:rsidRPr="00987A45">
        <w:rPr>
          <w:lang w:val="hr-HR"/>
        </w:rPr>
        <w:t>obrati</w:t>
      </w:r>
      <w:r w:rsidR="00B37E99" w:rsidRPr="00987A45">
        <w:rPr>
          <w:lang w:val="hr-HR"/>
        </w:rPr>
        <w:t xml:space="preserve">o </w:t>
      </w:r>
      <w:r w:rsidR="00987A45" w:rsidRPr="00987A45">
        <w:rPr>
          <w:lang w:val="hr-HR"/>
        </w:rPr>
        <w:t xml:space="preserve">se </w:t>
      </w:r>
      <w:r w:rsidR="009467B9" w:rsidRPr="00987A45">
        <w:rPr>
          <w:lang w:val="hr-HR"/>
        </w:rPr>
        <w:t xml:space="preserve">Univerzitetu u Sarajevu Fakultetu političkih nauka za davanje saglasnosti za angažman </w:t>
      </w:r>
      <w:r w:rsidR="00792E1F" w:rsidRPr="00987A45">
        <w:rPr>
          <w:lang w:val="hr-HR"/>
        </w:rPr>
        <w:t>prof.</w:t>
      </w:r>
      <w:r w:rsidR="00987A45" w:rsidRPr="00987A45">
        <w:rPr>
          <w:lang w:val="hr-HR"/>
        </w:rPr>
        <w:t xml:space="preserve"> </w:t>
      </w:r>
      <w:r w:rsidR="007F687C">
        <w:rPr>
          <w:lang w:val="hr-HR"/>
        </w:rPr>
        <w:t>Sanele Bašić</w:t>
      </w:r>
      <w:r w:rsidR="0081195E" w:rsidRPr="00987A45">
        <w:rPr>
          <w:lang w:val="hr-HR"/>
        </w:rPr>
        <w:t>.</w:t>
      </w:r>
      <w:r w:rsidR="009555EB" w:rsidRPr="00987A45">
        <w:rPr>
          <w:lang w:val="hr-HR"/>
        </w:rPr>
        <w:t xml:space="preserve"> </w:t>
      </w:r>
      <w:r w:rsidR="009467B9" w:rsidRPr="00987A45">
        <w:rPr>
          <w:lang w:val="hr-HR"/>
        </w:rPr>
        <w:t xml:space="preserve">Imajući u vidu da prof. dr. </w:t>
      </w:r>
      <w:r w:rsidR="007F687C">
        <w:rPr>
          <w:lang w:val="hr-HR"/>
        </w:rPr>
        <w:t>Sanela Bašić</w:t>
      </w:r>
      <w:r w:rsidR="00E85DBC" w:rsidRPr="00987A45">
        <w:rPr>
          <w:lang w:val="hr-HR"/>
        </w:rPr>
        <w:t xml:space="preserve"> </w:t>
      </w:r>
      <w:r w:rsidR="009467B9" w:rsidRPr="00987A45">
        <w:rPr>
          <w:lang w:val="hr-HR"/>
        </w:rPr>
        <w:t xml:space="preserve">ispunjava uslove za angažman za izvođenje nastave, te radi održavanja nastavnog procesa, Vijeće </w:t>
      </w:r>
      <w:r w:rsidR="007505E1" w:rsidRPr="00987A45">
        <w:rPr>
          <w:lang w:val="hr-HR"/>
        </w:rPr>
        <w:t xml:space="preserve">Univerziteta u Sarajevu- </w:t>
      </w:r>
      <w:r w:rsidR="009467B9" w:rsidRPr="00987A45">
        <w:rPr>
          <w:lang w:val="hr-HR"/>
        </w:rPr>
        <w:t>Fakulteta političkih nauka je u skladu sa članom 240. stav 2. d</w:t>
      </w:r>
      <w:r w:rsidR="007505E1" w:rsidRPr="00987A45">
        <w:rPr>
          <w:lang w:val="hr-HR"/>
        </w:rPr>
        <w:t xml:space="preserve">onijelo </w:t>
      </w:r>
      <w:r w:rsidR="009467B9" w:rsidRPr="00987A45">
        <w:rPr>
          <w:lang w:val="hr-HR"/>
        </w:rPr>
        <w:t>Odluku kao u dispozitivu.</w:t>
      </w:r>
    </w:p>
    <w:p w14:paraId="1297F1B6" w14:textId="469AF80F" w:rsidR="00F6502E" w:rsidRPr="00987A45" w:rsidRDefault="009467B9" w:rsidP="00792E1F">
      <w:pPr>
        <w:jc w:val="both"/>
        <w:rPr>
          <w:lang w:val="hr-HR"/>
        </w:rPr>
      </w:pPr>
      <w:r w:rsidRPr="00987A45">
        <w:rPr>
          <w:b/>
          <w:bCs/>
          <w:lang w:val="hr-HR"/>
        </w:rPr>
        <w:t>Pouka o pravnom lijeku:</w:t>
      </w:r>
      <w:r w:rsidRPr="00987A45">
        <w:rPr>
          <w:lang w:val="hr-HR"/>
        </w:rPr>
        <w:t xml:space="preserve"> Protiv ove Odluke može se podnijeti prigovor Upravnom odbotu Univerziteta u Sarajevu u roku od 30 dana od prijema Odluke </w:t>
      </w:r>
    </w:p>
    <w:p w14:paraId="35B5E135" w14:textId="77777777" w:rsidR="00307BBE" w:rsidRPr="00987A45" w:rsidRDefault="00307BBE" w:rsidP="00792E1F">
      <w:pPr>
        <w:jc w:val="both"/>
        <w:rPr>
          <w:lang w:val="hr-HR"/>
        </w:rPr>
      </w:pPr>
    </w:p>
    <w:p w14:paraId="6132F74C" w14:textId="77777777" w:rsidR="00B10317" w:rsidRPr="00987A45" w:rsidRDefault="00B10317" w:rsidP="00792E1F">
      <w:pPr>
        <w:rPr>
          <w:lang w:val="hr-HR"/>
        </w:rPr>
      </w:pPr>
      <w:r w:rsidRPr="00987A45">
        <w:rPr>
          <w:lang w:val="hr-HR"/>
        </w:rPr>
        <w:t>Akt obradila: Adila Odobašić Mujačić</w:t>
      </w:r>
      <w:r w:rsidRPr="00987A45">
        <w:rPr>
          <w:lang w:val="hr-HR"/>
        </w:rPr>
        <w:tab/>
        <w:t xml:space="preserve">                                                   </w:t>
      </w:r>
      <w:r w:rsidRPr="00987A45">
        <w:rPr>
          <w:b/>
          <w:bCs/>
          <w:lang w:val="hr-HR"/>
        </w:rPr>
        <w:t>D E K A N</w:t>
      </w:r>
    </w:p>
    <w:p w14:paraId="7D418DC6" w14:textId="642E5A90" w:rsidR="00B10317" w:rsidRPr="00987A45" w:rsidRDefault="00B10317" w:rsidP="00792E1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87A45">
        <w:rPr>
          <w:rFonts w:ascii="Times New Roman" w:hAnsi="Times New Roman" w:cs="Times New Roman"/>
          <w:sz w:val="24"/>
          <w:szCs w:val="24"/>
        </w:rPr>
        <w:t>Akt kontrolisao: prof.dr. Elvis Fejzić</w:t>
      </w:r>
      <w:r w:rsidRPr="00987A45">
        <w:rPr>
          <w:rFonts w:ascii="Times New Roman" w:hAnsi="Times New Roman" w:cs="Times New Roman"/>
          <w:sz w:val="24"/>
          <w:szCs w:val="24"/>
        </w:rPr>
        <w:tab/>
      </w:r>
      <w:r w:rsidRPr="00987A45">
        <w:rPr>
          <w:rFonts w:ascii="Times New Roman" w:hAnsi="Times New Roman" w:cs="Times New Roman"/>
          <w:sz w:val="24"/>
          <w:szCs w:val="24"/>
        </w:rPr>
        <w:tab/>
      </w:r>
      <w:r w:rsidRPr="00987A4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_________________ </w:t>
      </w:r>
    </w:p>
    <w:p w14:paraId="4ABD12E2" w14:textId="30A03296" w:rsidR="00B10317" w:rsidRPr="00987A45" w:rsidRDefault="00B10317" w:rsidP="00792E1F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87A4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Prof. dr. Sead Turčalo</w:t>
      </w:r>
    </w:p>
    <w:p w14:paraId="528A417D" w14:textId="77777777" w:rsidR="00B10317" w:rsidRPr="00987A45" w:rsidRDefault="00B10317" w:rsidP="00792E1F">
      <w:pPr>
        <w:pStyle w:val="NoSpacing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17402BD" w14:textId="67CBFD10" w:rsidR="00B10317" w:rsidRPr="00987A45" w:rsidRDefault="00E44375" w:rsidP="00792E1F">
      <w:pPr>
        <w:jc w:val="both"/>
        <w:rPr>
          <w:rFonts w:asciiTheme="majorBidi" w:hAnsiTheme="majorBidi" w:cstheme="majorBidi"/>
          <w:bCs/>
          <w:i/>
          <w:iCs/>
        </w:rPr>
      </w:pPr>
      <w:r w:rsidRPr="00987A45">
        <w:rPr>
          <w:rFonts w:asciiTheme="majorBidi" w:hAnsiTheme="majorBidi" w:cstheme="majorBidi"/>
          <w:bCs/>
          <w:i/>
          <w:iCs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4E93EA93" w14:textId="77777777" w:rsidR="005944A1" w:rsidRPr="00987A45" w:rsidRDefault="005944A1" w:rsidP="00792E1F">
      <w:pPr>
        <w:jc w:val="both"/>
        <w:rPr>
          <w:rFonts w:asciiTheme="majorBidi" w:hAnsiTheme="majorBidi" w:cstheme="majorBidi"/>
          <w:bCs/>
          <w:i/>
          <w:iCs/>
          <w:lang w:val="hr-HR"/>
        </w:rPr>
      </w:pPr>
    </w:p>
    <w:p w14:paraId="06761E2E" w14:textId="77777777" w:rsidR="007F5E15" w:rsidRPr="00987A45" w:rsidRDefault="007F5E15" w:rsidP="00792E1F">
      <w:pPr>
        <w:jc w:val="both"/>
        <w:rPr>
          <w:b/>
          <w:u w:val="single"/>
          <w:lang w:val="fr-FR"/>
        </w:rPr>
      </w:pPr>
      <w:r w:rsidRPr="00987A45">
        <w:rPr>
          <w:b/>
          <w:u w:val="single"/>
          <w:lang w:val="fr-FR"/>
        </w:rPr>
        <w:t>Dostaviti:</w:t>
      </w:r>
    </w:p>
    <w:p w14:paraId="7E6405C0" w14:textId="174D9F37" w:rsidR="00817EC2" w:rsidRPr="00987A45" w:rsidRDefault="009467B9" w:rsidP="00792E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7A45">
        <w:rPr>
          <w:rFonts w:ascii="Times New Roman" w:hAnsi="Times New Roman" w:cs="Times New Roman"/>
          <w:sz w:val="24"/>
          <w:szCs w:val="24"/>
        </w:rPr>
        <w:t xml:space="preserve">1. Univerzitet u Sarajevu- </w:t>
      </w:r>
      <w:r w:rsidR="00987A45" w:rsidRPr="00987A45">
        <w:rPr>
          <w:rFonts w:ascii="Times New Roman" w:hAnsi="Times New Roman" w:cs="Times New Roman"/>
          <w:sz w:val="24"/>
          <w:szCs w:val="24"/>
        </w:rPr>
        <w:t>Centar za interdisciplinarne studije</w:t>
      </w:r>
    </w:p>
    <w:p w14:paraId="343309FB" w14:textId="7C93C43B" w:rsidR="009467B9" w:rsidRPr="00987A45" w:rsidRDefault="009467B9" w:rsidP="00792E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7A45">
        <w:rPr>
          <w:rFonts w:ascii="Times New Roman" w:hAnsi="Times New Roman" w:cs="Times New Roman"/>
          <w:sz w:val="24"/>
          <w:szCs w:val="24"/>
        </w:rPr>
        <w:t>2. Prof. dr.</w:t>
      </w:r>
      <w:r w:rsidR="00BF278E" w:rsidRPr="00987A45">
        <w:rPr>
          <w:rFonts w:ascii="Times New Roman" w:hAnsi="Times New Roman" w:cs="Times New Roman"/>
          <w:sz w:val="24"/>
          <w:szCs w:val="24"/>
        </w:rPr>
        <w:t xml:space="preserve"> </w:t>
      </w:r>
      <w:r w:rsidR="007F687C">
        <w:rPr>
          <w:rFonts w:ascii="Times New Roman" w:hAnsi="Times New Roman" w:cs="Times New Roman"/>
          <w:sz w:val="24"/>
          <w:szCs w:val="24"/>
        </w:rPr>
        <w:t>Sanela Bašić</w:t>
      </w:r>
    </w:p>
    <w:p w14:paraId="5FC611F9" w14:textId="05B1205D" w:rsidR="009467B9" w:rsidRPr="00987A45" w:rsidRDefault="009467B9" w:rsidP="00792E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7A45">
        <w:rPr>
          <w:rFonts w:ascii="Times New Roman" w:hAnsi="Times New Roman" w:cs="Times New Roman"/>
          <w:sz w:val="24"/>
          <w:szCs w:val="24"/>
        </w:rPr>
        <w:t>3. Služba za ljudske resurse UNSA</w:t>
      </w:r>
    </w:p>
    <w:p w14:paraId="06462065" w14:textId="40A2997A" w:rsidR="009467B9" w:rsidRPr="00987A45" w:rsidRDefault="009467B9" w:rsidP="00792E1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87A45">
        <w:rPr>
          <w:rFonts w:ascii="Times New Roman" w:hAnsi="Times New Roman" w:cs="Times New Roman"/>
          <w:sz w:val="24"/>
          <w:szCs w:val="24"/>
        </w:rPr>
        <w:t xml:space="preserve">4. Materijal za Vijeće </w:t>
      </w:r>
    </w:p>
    <w:sectPr w:rsidR="009467B9" w:rsidRPr="00987A45" w:rsidSect="007D5C32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182E2" w14:textId="77777777" w:rsidR="00307BAB" w:rsidRDefault="00307BAB" w:rsidP="00444D5E">
      <w:r>
        <w:separator/>
      </w:r>
    </w:p>
  </w:endnote>
  <w:endnote w:type="continuationSeparator" w:id="0">
    <w:p w14:paraId="3812FECF" w14:textId="77777777" w:rsidR="00307BAB" w:rsidRDefault="00307BAB" w:rsidP="0044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A6DAA" w14:textId="77777777" w:rsidR="00307BAB" w:rsidRDefault="00307BAB" w:rsidP="00444D5E">
      <w:r>
        <w:separator/>
      </w:r>
    </w:p>
  </w:footnote>
  <w:footnote w:type="continuationSeparator" w:id="0">
    <w:p w14:paraId="218DB84C" w14:textId="77777777" w:rsidR="00307BAB" w:rsidRDefault="00307BAB" w:rsidP="0044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F003E" w14:textId="792C3AFA" w:rsidR="00817EC2" w:rsidRDefault="00817EC2">
    <w:pPr>
      <w:pStyle w:val="Header"/>
    </w:pPr>
    <w:r w:rsidRPr="00660931">
      <w:rPr>
        <w:noProof/>
      </w:rPr>
      <w:drawing>
        <wp:inline distT="0" distB="0" distL="0" distR="0" wp14:anchorId="04EC97E7" wp14:editId="038C3D68">
          <wp:extent cx="3999206" cy="765134"/>
          <wp:effectExtent l="0" t="0" r="1905" b="0"/>
          <wp:docPr id="3" name="Picture 3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creenshot, font, businesscar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526" cy="807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3AFD"/>
    <w:multiLevelType w:val="hybridMultilevel"/>
    <w:tmpl w:val="4252B444"/>
    <w:lvl w:ilvl="0" w:tplc="1744D56C">
      <w:start w:val="1"/>
      <w:numFmt w:val="lowerLetter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  <w:b/>
      </w:rPr>
    </w:lvl>
    <w:lvl w:ilvl="1" w:tplc="290C290E"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plc="2840727C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13875C5"/>
    <w:multiLevelType w:val="hybridMultilevel"/>
    <w:tmpl w:val="B296AA8E"/>
    <w:lvl w:ilvl="0" w:tplc="2840727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90C290E"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plc="2840727C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B7958C0"/>
    <w:multiLevelType w:val="multilevel"/>
    <w:tmpl w:val="48FEC552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  <w:lang w:val="hr-HR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0B8F299A"/>
    <w:multiLevelType w:val="hybridMultilevel"/>
    <w:tmpl w:val="7B3E8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76514"/>
    <w:multiLevelType w:val="hybridMultilevel"/>
    <w:tmpl w:val="B2F4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75CF4"/>
    <w:multiLevelType w:val="hybridMultilevel"/>
    <w:tmpl w:val="6DEEDE0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31C71"/>
    <w:multiLevelType w:val="hybridMultilevel"/>
    <w:tmpl w:val="00CCE9CA"/>
    <w:lvl w:ilvl="0" w:tplc="D8780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45B7C"/>
    <w:multiLevelType w:val="hybridMultilevel"/>
    <w:tmpl w:val="119602E0"/>
    <w:lvl w:ilvl="0" w:tplc="E940E4D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B17D1"/>
    <w:multiLevelType w:val="hybridMultilevel"/>
    <w:tmpl w:val="73D4FC0C"/>
    <w:lvl w:ilvl="0" w:tplc="F558E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810BE"/>
    <w:multiLevelType w:val="hybridMultilevel"/>
    <w:tmpl w:val="E746FEF2"/>
    <w:lvl w:ilvl="0" w:tplc="EC446A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B664B6"/>
    <w:multiLevelType w:val="hybridMultilevel"/>
    <w:tmpl w:val="171AB8A2"/>
    <w:lvl w:ilvl="0" w:tplc="99A6F7F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B37D2C"/>
    <w:multiLevelType w:val="hybridMultilevel"/>
    <w:tmpl w:val="00B22E62"/>
    <w:lvl w:ilvl="0" w:tplc="ED7436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47F2D"/>
    <w:multiLevelType w:val="hybridMultilevel"/>
    <w:tmpl w:val="51021A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22B02"/>
    <w:multiLevelType w:val="hybridMultilevel"/>
    <w:tmpl w:val="E9A02CDE"/>
    <w:lvl w:ilvl="0" w:tplc="C010B212">
      <w:start w:val="1"/>
      <w:numFmt w:val="decimal"/>
      <w:lvlText w:val="(%1)"/>
      <w:lvlJc w:val="left"/>
      <w:pPr>
        <w:ind w:left="5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717E485A"/>
    <w:multiLevelType w:val="hybridMultilevel"/>
    <w:tmpl w:val="B2F4AD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230E1"/>
    <w:multiLevelType w:val="hybridMultilevel"/>
    <w:tmpl w:val="D826C99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81527"/>
    <w:multiLevelType w:val="hybridMultilevel"/>
    <w:tmpl w:val="436E4F2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C5DA6"/>
    <w:multiLevelType w:val="hybridMultilevel"/>
    <w:tmpl w:val="C484A454"/>
    <w:lvl w:ilvl="0" w:tplc="284072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70185">
    <w:abstractNumId w:val="7"/>
  </w:num>
  <w:num w:numId="2" w16cid:durableId="226960601">
    <w:abstractNumId w:val="7"/>
  </w:num>
  <w:num w:numId="3" w16cid:durableId="87820749">
    <w:abstractNumId w:val="2"/>
  </w:num>
  <w:num w:numId="4" w16cid:durableId="458189820">
    <w:abstractNumId w:val="2"/>
  </w:num>
  <w:num w:numId="5" w16cid:durableId="287051094">
    <w:abstractNumId w:val="16"/>
  </w:num>
  <w:num w:numId="6" w16cid:durableId="866137219">
    <w:abstractNumId w:val="2"/>
  </w:num>
  <w:num w:numId="7" w16cid:durableId="96289068">
    <w:abstractNumId w:val="12"/>
  </w:num>
  <w:num w:numId="8" w16cid:durableId="831985926">
    <w:abstractNumId w:val="3"/>
  </w:num>
  <w:num w:numId="9" w16cid:durableId="1606840375">
    <w:abstractNumId w:val="13"/>
  </w:num>
  <w:num w:numId="10" w16cid:durableId="266739377">
    <w:abstractNumId w:val="11"/>
  </w:num>
  <w:num w:numId="11" w16cid:durableId="1530487124">
    <w:abstractNumId w:val="0"/>
  </w:num>
  <w:num w:numId="12" w16cid:durableId="1379472876">
    <w:abstractNumId w:val="9"/>
  </w:num>
  <w:num w:numId="13" w16cid:durableId="271127961">
    <w:abstractNumId w:val="17"/>
  </w:num>
  <w:num w:numId="14" w16cid:durableId="375810446">
    <w:abstractNumId w:val="1"/>
  </w:num>
  <w:num w:numId="15" w16cid:durableId="1067386994">
    <w:abstractNumId w:val="10"/>
  </w:num>
  <w:num w:numId="16" w16cid:durableId="332221977">
    <w:abstractNumId w:val="14"/>
  </w:num>
  <w:num w:numId="17" w16cid:durableId="198401477">
    <w:abstractNumId w:val="4"/>
  </w:num>
  <w:num w:numId="18" w16cid:durableId="319964787">
    <w:abstractNumId w:val="8"/>
  </w:num>
  <w:num w:numId="19" w16cid:durableId="1148322171">
    <w:abstractNumId w:val="6"/>
  </w:num>
  <w:num w:numId="20" w16cid:durableId="843671244">
    <w:abstractNumId w:val="15"/>
  </w:num>
  <w:num w:numId="21" w16cid:durableId="1921788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3F"/>
    <w:rsid w:val="000113A0"/>
    <w:rsid w:val="00035983"/>
    <w:rsid w:val="00063383"/>
    <w:rsid w:val="000638AE"/>
    <w:rsid w:val="000A2821"/>
    <w:rsid w:val="000B0615"/>
    <w:rsid w:val="000C4105"/>
    <w:rsid w:val="000C7CFE"/>
    <w:rsid w:val="000D43DF"/>
    <w:rsid w:val="000D4B15"/>
    <w:rsid w:val="001278F1"/>
    <w:rsid w:val="00127974"/>
    <w:rsid w:val="00133433"/>
    <w:rsid w:val="00136D37"/>
    <w:rsid w:val="00167600"/>
    <w:rsid w:val="001759A1"/>
    <w:rsid w:val="00176D70"/>
    <w:rsid w:val="001831AB"/>
    <w:rsid w:val="001A0BED"/>
    <w:rsid w:val="001B62A9"/>
    <w:rsid w:val="001C22EF"/>
    <w:rsid w:val="001E0C1A"/>
    <w:rsid w:val="001E2C51"/>
    <w:rsid w:val="0020317C"/>
    <w:rsid w:val="002730FC"/>
    <w:rsid w:val="002C0B45"/>
    <w:rsid w:val="002E57CF"/>
    <w:rsid w:val="00307BAB"/>
    <w:rsid w:val="00307BBE"/>
    <w:rsid w:val="00341C69"/>
    <w:rsid w:val="00347316"/>
    <w:rsid w:val="00364B2A"/>
    <w:rsid w:val="00373948"/>
    <w:rsid w:val="00374615"/>
    <w:rsid w:val="00385F39"/>
    <w:rsid w:val="003A19EC"/>
    <w:rsid w:val="003A3B1C"/>
    <w:rsid w:val="003A4BAA"/>
    <w:rsid w:val="003C501E"/>
    <w:rsid w:val="003E336E"/>
    <w:rsid w:val="00444D5E"/>
    <w:rsid w:val="004457CE"/>
    <w:rsid w:val="00474531"/>
    <w:rsid w:val="004B03E1"/>
    <w:rsid w:val="004B1380"/>
    <w:rsid w:val="004B192D"/>
    <w:rsid w:val="004B2F38"/>
    <w:rsid w:val="004D2CB9"/>
    <w:rsid w:val="004D3206"/>
    <w:rsid w:val="004E1D1F"/>
    <w:rsid w:val="004F6076"/>
    <w:rsid w:val="004F7F2F"/>
    <w:rsid w:val="00526E0F"/>
    <w:rsid w:val="005321BA"/>
    <w:rsid w:val="005328B3"/>
    <w:rsid w:val="00535043"/>
    <w:rsid w:val="0059354A"/>
    <w:rsid w:val="005944A1"/>
    <w:rsid w:val="005E3C5E"/>
    <w:rsid w:val="005F1911"/>
    <w:rsid w:val="00622999"/>
    <w:rsid w:val="00624480"/>
    <w:rsid w:val="006538DA"/>
    <w:rsid w:val="006549CB"/>
    <w:rsid w:val="0067155B"/>
    <w:rsid w:val="006872AB"/>
    <w:rsid w:val="00687B4C"/>
    <w:rsid w:val="0069198F"/>
    <w:rsid w:val="00692B97"/>
    <w:rsid w:val="00693440"/>
    <w:rsid w:val="0069784C"/>
    <w:rsid w:val="006E64FC"/>
    <w:rsid w:val="006F2A3F"/>
    <w:rsid w:val="007103CF"/>
    <w:rsid w:val="007406C8"/>
    <w:rsid w:val="007505E1"/>
    <w:rsid w:val="00792E1F"/>
    <w:rsid w:val="007A5A24"/>
    <w:rsid w:val="007C6C3D"/>
    <w:rsid w:val="007D190F"/>
    <w:rsid w:val="007D5C32"/>
    <w:rsid w:val="007D671C"/>
    <w:rsid w:val="007F5E15"/>
    <w:rsid w:val="007F5E3B"/>
    <w:rsid w:val="007F687C"/>
    <w:rsid w:val="0081195E"/>
    <w:rsid w:val="00812CB0"/>
    <w:rsid w:val="008179B7"/>
    <w:rsid w:val="00817EC2"/>
    <w:rsid w:val="008441CF"/>
    <w:rsid w:val="008476DA"/>
    <w:rsid w:val="0086376C"/>
    <w:rsid w:val="00890699"/>
    <w:rsid w:val="008A594B"/>
    <w:rsid w:val="008B0ADF"/>
    <w:rsid w:val="008B50EF"/>
    <w:rsid w:val="008E2085"/>
    <w:rsid w:val="00905E09"/>
    <w:rsid w:val="00926A60"/>
    <w:rsid w:val="00934837"/>
    <w:rsid w:val="00940DF4"/>
    <w:rsid w:val="009467B9"/>
    <w:rsid w:val="00952EC8"/>
    <w:rsid w:val="00953994"/>
    <w:rsid w:val="00954BAD"/>
    <w:rsid w:val="009555EB"/>
    <w:rsid w:val="009865D2"/>
    <w:rsid w:val="00987951"/>
    <w:rsid w:val="00987A45"/>
    <w:rsid w:val="00992958"/>
    <w:rsid w:val="009A4867"/>
    <w:rsid w:val="009C6D15"/>
    <w:rsid w:val="009D3E56"/>
    <w:rsid w:val="009E0EA0"/>
    <w:rsid w:val="009E2FDF"/>
    <w:rsid w:val="009E735F"/>
    <w:rsid w:val="009F7BC2"/>
    <w:rsid w:val="00A05C52"/>
    <w:rsid w:val="00A333A1"/>
    <w:rsid w:val="00A338EE"/>
    <w:rsid w:val="00A35D8D"/>
    <w:rsid w:val="00A430E1"/>
    <w:rsid w:val="00A744AD"/>
    <w:rsid w:val="00AB0710"/>
    <w:rsid w:val="00AB2014"/>
    <w:rsid w:val="00B10317"/>
    <w:rsid w:val="00B24F82"/>
    <w:rsid w:val="00B31C78"/>
    <w:rsid w:val="00B37E99"/>
    <w:rsid w:val="00BA05BE"/>
    <w:rsid w:val="00BA76CE"/>
    <w:rsid w:val="00BD1AE5"/>
    <w:rsid w:val="00BF278E"/>
    <w:rsid w:val="00C14D66"/>
    <w:rsid w:val="00C154DB"/>
    <w:rsid w:val="00C201CE"/>
    <w:rsid w:val="00C27AFD"/>
    <w:rsid w:val="00C46B05"/>
    <w:rsid w:val="00C6011E"/>
    <w:rsid w:val="00C67DCA"/>
    <w:rsid w:val="00C93ADE"/>
    <w:rsid w:val="00C968D1"/>
    <w:rsid w:val="00CA2B65"/>
    <w:rsid w:val="00CC351D"/>
    <w:rsid w:val="00D01468"/>
    <w:rsid w:val="00D25FE1"/>
    <w:rsid w:val="00D26385"/>
    <w:rsid w:val="00D37F61"/>
    <w:rsid w:val="00D50BA0"/>
    <w:rsid w:val="00D623F0"/>
    <w:rsid w:val="00D6499D"/>
    <w:rsid w:val="00D6506C"/>
    <w:rsid w:val="00D671CC"/>
    <w:rsid w:val="00D8545F"/>
    <w:rsid w:val="00DA4CFC"/>
    <w:rsid w:val="00DC5F26"/>
    <w:rsid w:val="00DE53B2"/>
    <w:rsid w:val="00E11AA8"/>
    <w:rsid w:val="00E200C0"/>
    <w:rsid w:val="00E26DC1"/>
    <w:rsid w:val="00E3009B"/>
    <w:rsid w:val="00E42673"/>
    <w:rsid w:val="00E44375"/>
    <w:rsid w:val="00E85DBC"/>
    <w:rsid w:val="00E8727D"/>
    <w:rsid w:val="00EA7A8B"/>
    <w:rsid w:val="00ED26D9"/>
    <w:rsid w:val="00ED6A25"/>
    <w:rsid w:val="00EF05C5"/>
    <w:rsid w:val="00F610A9"/>
    <w:rsid w:val="00F6502E"/>
    <w:rsid w:val="00F711B5"/>
    <w:rsid w:val="00FC6E31"/>
    <w:rsid w:val="00FE378A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0E2A"/>
  <w15:chartTrackingRefBased/>
  <w15:docId w15:val="{E3796FCA-06B7-44D6-AAF3-2A43AE8D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A594B"/>
    <w:pPr>
      <w:keepNext/>
      <w:jc w:val="center"/>
      <w:outlineLvl w:val="1"/>
    </w:pPr>
    <w:rPr>
      <w:szCs w:val="20"/>
      <w:lang w:val="hr-HR"/>
    </w:rPr>
  </w:style>
  <w:style w:type="paragraph" w:styleId="Heading8">
    <w:name w:val="heading 8"/>
    <w:basedOn w:val="Normal"/>
    <w:next w:val="Normal"/>
    <w:link w:val="Heading8Char"/>
    <w:unhideWhenUsed/>
    <w:qFormat/>
    <w:rsid w:val="001E2C5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A594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odyText">
    <w:name w:val="Body Text"/>
    <w:basedOn w:val="Normal"/>
    <w:link w:val="BodyTextChar"/>
    <w:unhideWhenUsed/>
    <w:rsid w:val="008A594B"/>
    <w:pPr>
      <w:jc w:val="both"/>
    </w:pPr>
    <w:rPr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8A594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DF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tandard">
    <w:name w:val="Standard"/>
    <w:rsid w:val="00BA05B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Num1">
    <w:name w:val="WWNum1"/>
    <w:rsid w:val="00BA05B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176D7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F5E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5E15"/>
    <w:pPr>
      <w:ind w:left="720"/>
    </w:pPr>
    <w:rPr>
      <w:rFonts w:eastAsia="Calibri"/>
      <w:sz w:val="20"/>
      <w:szCs w:val="20"/>
      <w:lang w:val="bs-Latn-BA" w:eastAsia="bs-Latn-BA"/>
    </w:rPr>
  </w:style>
  <w:style w:type="table" w:styleId="TableGrid">
    <w:name w:val="Table Grid"/>
    <w:basedOn w:val="TableNormal"/>
    <w:uiPriority w:val="39"/>
    <w:rsid w:val="00D6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4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D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4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D5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1E2C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Šahman</dc:creator>
  <cp:keywords/>
  <dc:description/>
  <cp:lastModifiedBy>Adila Odobašić</cp:lastModifiedBy>
  <cp:revision>50</cp:revision>
  <cp:lastPrinted>2019-10-11T08:32:00Z</cp:lastPrinted>
  <dcterms:created xsi:type="dcterms:W3CDTF">2022-05-06T08:08:00Z</dcterms:created>
  <dcterms:modified xsi:type="dcterms:W3CDTF">2024-12-03T10:17:00Z</dcterms:modified>
</cp:coreProperties>
</file>